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0B" w:rsidRPr="00D16A0B" w:rsidRDefault="00D16A0B">
      <w:pPr>
        <w:rPr>
          <w:b/>
          <w:sz w:val="28"/>
          <w:lang w:val="en"/>
        </w:rPr>
      </w:pPr>
      <w:bookmarkStart w:id="0" w:name="_GoBack"/>
      <w:r w:rsidRPr="00D16A0B">
        <w:rPr>
          <w:b/>
          <w:sz w:val="28"/>
          <w:lang w:val="en"/>
        </w:rPr>
        <w:t>2013 Maryland Code</w:t>
      </w:r>
    </w:p>
    <w:bookmarkEnd w:id="0"/>
    <w:p w:rsidR="006A16F3" w:rsidRPr="000F5454" w:rsidRDefault="000F5454">
      <w:pPr>
        <w:rPr>
          <w:b/>
          <w:sz w:val="24"/>
          <w:lang w:val="en"/>
        </w:rPr>
      </w:pPr>
      <w:r w:rsidRPr="000F5454">
        <w:rPr>
          <w:b/>
          <w:sz w:val="24"/>
          <w:lang w:val="en"/>
        </w:rPr>
        <w:t>Maryland Code, Transportation 11-117.1</w:t>
      </w:r>
    </w:p>
    <w:p w:rsidR="000F5454" w:rsidRPr="000F5454" w:rsidRDefault="000F5454" w:rsidP="000F5454">
      <w:pPr>
        <w:spacing w:after="0" w:line="420" w:lineRule="atLeast"/>
        <w:ind w:firstLine="771"/>
        <w:rPr>
          <w:rFonts w:eastAsia="Times New Roman" w:cs="Times New Roman"/>
          <w:sz w:val="24"/>
          <w:szCs w:val="24"/>
          <w:lang w:val="en"/>
        </w:rPr>
      </w:pPr>
      <w:r w:rsidRPr="000F5454">
        <w:rPr>
          <w:rFonts w:eastAsia="Times New Roman" w:cs="Times New Roman"/>
          <w:sz w:val="24"/>
          <w:szCs w:val="24"/>
          <w:lang w:val="en"/>
        </w:rPr>
        <w:t xml:space="preserve">“Electric bicycle” means a vehicle that: </w:t>
      </w:r>
    </w:p>
    <w:p w:rsidR="000F5454" w:rsidRPr="000F5454" w:rsidRDefault="000F5454" w:rsidP="000F5454">
      <w:pPr>
        <w:spacing w:after="0" w:line="420" w:lineRule="atLeast"/>
        <w:ind w:firstLine="771"/>
        <w:jc w:val="both"/>
        <w:rPr>
          <w:rFonts w:eastAsia="Times New Roman" w:cs="Times New Roman"/>
          <w:sz w:val="24"/>
          <w:szCs w:val="24"/>
          <w:lang w:val="en"/>
        </w:rPr>
      </w:pPr>
      <w:r w:rsidRPr="000F5454">
        <w:rPr>
          <w:rFonts w:eastAsia="Times New Roman" w:cs="Times New Roman"/>
          <w:sz w:val="24"/>
          <w:szCs w:val="24"/>
          <w:lang w:val="en"/>
        </w:rPr>
        <w:t xml:space="preserve"> (1)   Is designed to be operated by human power with the assistance of an electric motor; </w:t>
      </w:r>
    </w:p>
    <w:p w:rsidR="000F5454" w:rsidRPr="000F5454" w:rsidRDefault="000F5454" w:rsidP="000F5454">
      <w:pPr>
        <w:spacing w:after="0" w:line="420" w:lineRule="atLeast"/>
        <w:ind w:firstLine="1542"/>
        <w:jc w:val="both"/>
        <w:rPr>
          <w:rFonts w:eastAsia="Times New Roman" w:cs="Times New Roman"/>
          <w:sz w:val="24"/>
          <w:szCs w:val="24"/>
          <w:lang w:val="en"/>
        </w:rPr>
      </w:pPr>
      <w:r w:rsidRPr="000F5454">
        <w:rPr>
          <w:rFonts w:eastAsia="Times New Roman" w:cs="Times New Roman"/>
          <w:sz w:val="24"/>
          <w:szCs w:val="24"/>
          <w:lang w:val="en"/>
        </w:rPr>
        <w:t xml:space="preserve">(2)   Is equipped with fully operable pedals; </w:t>
      </w:r>
    </w:p>
    <w:p w:rsidR="000F5454" w:rsidRPr="000F5454" w:rsidRDefault="000F5454" w:rsidP="000F5454">
      <w:pPr>
        <w:spacing w:after="0" w:line="420" w:lineRule="atLeast"/>
        <w:ind w:firstLine="1542"/>
        <w:jc w:val="both"/>
        <w:rPr>
          <w:rFonts w:eastAsia="Times New Roman" w:cs="Times New Roman"/>
          <w:sz w:val="24"/>
          <w:szCs w:val="24"/>
          <w:lang w:val="en"/>
        </w:rPr>
      </w:pPr>
      <w:r w:rsidRPr="000F5454">
        <w:rPr>
          <w:rFonts w:eastAsia="Times New Roman" w:cs="Times New Roman"/>
          <w:sz w:val="24"/>
          <w:szCs w:val="24"/>
          <w:lang w:val="en"/>
        </w:rPr>
        <w:t xml:space="preserve">(3)   Has two or three wheels; </w:t>
      </w:r>
    </w:p>
    <w:p w:rsidR="000F5454" w:rsidRPr="000F5454" w:rsidRDefault="000F5454" w:rsidP="000F5454">
      <w:pPr>
        <w:spacing w:after="0" w:line="420" w:lineRule="atLeast"/>
        <w:ind w:firstLine="1542"/>
        <w:jc w:val="both"/>
        <w:rPr>
          <w:rFonts w:eastAsia="Times New Roman" w:cs="Times New Roman"/>
          <w:sz w:val="24"/>
          <w:szCs w:val="24"/>
          <w:lang w:val="en"/>
        </w:rPr>
      </w:pPr>
      <w:r w:rsidRPr="000F5454">
        <w:rPr>
          <w:rFonts w:eastAsia="Times New Roman" w:cs="Times New Roman"/>
          <w:sz w:val="24"/>
          <w:szCs w:val="24"/>
          <w:lang w:val="en"/>
        </w:rPr>
        <w:t xml:space="preserve">(4)   Has a motor with a rating of 500 watts or less; and </w:t>
      </w:r>
    </w:p>
    <w:p w:rsidR="000F5454" w:rsidRPr="000F5454" w:rsidRDefault="000F5454" w:rsidP="000F5454">
      <w:pPr>
        <w:spacing w:after="0" w:line="420" w:lineRule="atLeast"/>
        <w:ind w:firstLine="1542"/>
        <w:jc w:val="both"/>
        <w:rPr>
          <w:rFonts w:eastAsia="Times New Roman" w:cs="Times New Roman"/>
          <w:sz w:val="24"/>
          <w:szCs w:val="24"/>
          <w:lang w:val="en"/>
        </w:rPr>
      </w:pPr>
      <w:r w:rsidRPr="000F5454">
        <w:rPr>
          <w:rFonts w:eastAsia="Times New Roman" w:cs="Times New Roman"/>
          <w:sz w:val="24"/>
          <w:szCs w:val="24"/>
          <w:lang w:val="en"/>
        </w:rPr>
        <w:t>(5)   Is capable of a maximum speed of 20 miles per hour on a level surface when powered by the motor.</w:t>
      </w:r>
    </w:p>
    <w:p w:rsidR="000F5454" w:rsidRDefault="000F5454"/>
    <w:sectPr w:rsidR="000F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54"/>
    <w:rsid w:val="000F5454"/>
    <w:rsid w:val="006A16F3"/>
    <w:rsid w:val="00D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48C24-82C4-41CD-B315-C7F1E944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4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45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Hsuan-Hui</dc:creator>
  <cp:keywords/>
  <dc:description/>
  <cp:lastModifiedBy>sumc_research</cp:lastModifiedBy>
  <cp:revision>2</cp:revision>
  <dcterms:created xsi:type="dcterms:W3CDTF">2015-10-02T16:55:00Z</dcterms:created>
  <dcterms:modified xsi:type="dcterms:W3CDTF">2015-10-06T20:31:00Z</dcterms:modified>
</cp:coreProperties>
</file>